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84FE7A" w14:textId="19FA073D" w:rsidR="008E13D3" w:rsidRPr="00735509" w:rsidRDefault="009A08CF" w:rsidP="00257AB4">
      <w:pPr>
        <w:pStyle w:val="1"/>
        <w:spacing w:line="600" w:lineRule="auto"/>
        <w:rPr>
          <w:rFonts w:ascii="Arial" w:hAnsi="Arial" w:cs="Arial"/>
          <w:sz w:val="32"/>
          <w:szCs w:val="48"/>
        </w:rPr>
      </w:pPr>
      <w:r w:rsidRPr="00735509">
        <w:rPr>
          <w:rFonts w:ascii="Arial" w:hAnsi="Arial" w:cs="Arial" w:hint="eastAsia"/>
          <w:sz w:val="32"/>
          <w:szCs w:val="48"/>
        </w:rPr>
        <w:t>Fir</w:t>
      </w:r>
      <w:r w:rsidR="00602B00" w:rsidRPr="00735509">
        <w:rPr>
          <w:rFonts w:ascii="Arial" w:hAnsi="Arial" w:cs="Arial" w:hint="eastAsia"/>
          <w:sz w:val="32"/>
          <w:szCs w:val="48"/>
        </w:rPr>
        <w:t>mware Upgrade Guide</w:t>
      </w:r>
      <w:r w:rsidR="00715C45">
        <w:rPr>
          <w:rFonts w:ascii="Arial" w:hAnsi="Arial" w:cs="Arial" w:hint="eastAsia"/>
          <w:sz w:val="32"/>
          <w:szCs w:val="48"/>
        </w:rPr>
        <w:t xml:space="preserve"> for Oscilloscope Series</w:t>
      </w:r>
    </w:p>
    <w:p w14:paraId="6E85B363" w14:textId="1B0D932C" w:rsidR="008E13D3" w:rsidRPr="00007311" w:rsidRDefault="003F5EDF" w:rsidP="00904BE0">
      <w:pPr>
        <w:pStyle w:val="a7"/>
        <w:spacing w:line="360" w:lineRule="auto"/>
        <w:ind w:left="440" w:firstLineChars="0" w:firstLine="0"/>
        <w:jc w:val="left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/>
          <w:bCs/>
          <w:sz w:val="22"/>
        </w:rPr>
        <w:t>The software version of the upgrade file must be greater than or equal to the current software version of the oscilloscope.</w:t>
      </w:r>
    </w:p>
    <w:p w14:paraId="1A3FCF02" w14:textId="67D9F1D8" w:rsidR="003E4E42" w:rsidRPr="00007311" w:rsidRDefault="007F471B" w:rsidP="00007311">
      <w:pPr>
        <w:spacing w:line="360" w:lineRule="auto"/>
        <w:jc w:val="left"/>
        <w:rPr>
          <w:rFonts w:ascii="Arial" w:hAnsi="Arial" w:cs="Arial"/>
          <w:color w:val="FF0000"/>
          <w:sz w:val="28"/>
          <w:szCs w:val="28"/>
        </w:rPr>
      </w:pPr>
      <w:r w:rsidRPr="00B300CC">
        <w:rPr>
          <w:rFonts w:ascii="Arial" w:hAnsi="Arial" w:cs="Arial" w:hint="eastAsia"/>
          <w:b/>
          <w:bCs/>
          <w:color w:val="FF0000"/>
          <w:sz w:val="22"/>
        </w:rPr>
        <w:t>Warning:</w:t>
      </w:r>
      <w:r w:rsidRPr="00007311">
        <w:rPr>
          <w:rFonts w:ascii="Arial" w:hAnsi="Arial" w:cs="Arial" w:hint="eastAsia"/>
          <w:color w:val="FF0000"/>
          <w:sz w:val="28"/>
          <w:szCs w:val="28"/>
        </w:rPr>
        <w:t xml:space="preserve"> </w:t>
      </w:r>
      <w:r w:rsidR="00257AB4" w:rsidRPr="00962C97">
        <w:rPr>
          <w:rFonts w:ascii="Arial" w:hAnsi="Arial" w:cs="Arial"/>
          <w:bCs/>
          <w:sz w:val="22"/>
        </w:rPr>
        <w:t xml:space="preserve">Do not power off the </w:t>
      </w:r>
      <w:r w:rsidR="00257AB4" w:rsidRPr="00962C97">
        <w:rPr>
          <w:rFonts w:ascii="Arial" w:hAnsi="Arial" w:cs="Arial" w:hint="eastAsia"/>
          <w:bCs/>
          <w:sz w:val="22"/>
        </w:rPr>
        <w:t>oscilloscope</w:t>
      </w:r>
      <w:r w:rsidR="00257AB4" w:rsidRPr="00962C97">
        <w:rPr>
          <w:rFonts w:ascii="Arial" w:hAnsi="Arial" w:cs="Arial"/>
          <w:bCs/>
          <w:sz w:val="22"/>
        </w:rPr>
        <w:t xml:space="preserve"> during the upgrade process</w:t>
      </w:r>
      <w:r w:rsidR="00B06F13" w:rsidRPr="00962C97">
        <w:rPr>
          <w:rFonts w:ascii="Arial" w:hAnsi="Arial" w:cs="Arial" w:hint="eastAsia"/>
          <w:bCs/>
          <w:sz w:val="22"/>
        </w:rPr>
        <w:t>.</w:t>
      </w:r>
    </w:p>
    <w:p w14:paraId="3EABA7F4" w14:textId="77777777" w:rsidR="00F53D82" w:rsidRDefault="00F53D82" w:rsidP="007F471B">
      <w:pPr>
        <w:spacing w:line="360" w:lineRule="auto"/>
        <w:rPr>
          <w:rFonts w:ascii="Arial" w:hAnsi="Arial" w:cs="Arial"/>
          <w:color w:val="FF0000"/>
          <w:szCs w:val="24"/>
        </w:rPr>
      </w:pPr>
    </w:p>
    <w:p w14:paraId="58F9EBB3" w14:textId="79C94EE2" w:rsidR="00F53D82" w:rsidRPr="008439C2" w:rsidRDefault="00F53D82" w:rsidP="007F471B">
      <w:pPr>
        <w:spacing w:line="360" w:lineRule="auto"/>
        <w:rPr>
          <w:rFonts w:ascii="Arial" w:hAnsi="Arial" w:cs="Arial"/>
          <w:b/>
          <w:bCs/>
          <w:sz w:val="28"/>
          <w:szCs w:val="24"/>
        </w:rPr>
      </w:pPr>
      <w:r w:rsidRPr="008439C2">
        <w:rPr>
          <w:rFonts w:ascii="Arial" w:hAnsi="Arial" w:cs="Arial" w:hint="eastAsia"/>
          <w:b/>
          <w:bCs/>
          <w:sz w:val="28"/>
          <w:szCs w:val="28"/>
        </w:rPr>
        <w:t>Upgrade Steps</w:t>
      </w:r>
    </w:p>
    <w:p w14:paraId="0913EF60" w14:textId="0AD5760C" w:rsidR="00007311" w:rsidRPr="00962C97" w:rsidRDefault="00007311" w:rsidP="00007311">
      <w:pPr>
        <w:pStyle w:val="a7"/>
        <w:numPr>
          <w:ilvl w:val="0"/>
          <w:numId w:val="6"/>
        </w:numPr>
        <w:spacing w:line="360" w:lineRule="auto"/>
        <w:ind w:firstLineChars="0"/>
        <w:jc w:val="left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/>
          <w:bCs/>
          <w:sz w:val="22"/>
        </w:rPr>
        <w:t xml:space="preserve">Copy the corresponding upgrade file (e.g., </w:t>
      </w:r>
      <w:r w:rsidR="006926D7" w:rsidRPr="00C85438">
        <w:rPr>
          <w:rFonts w:ascii="Arial" w:hAnsi="Arial" w:cs="Arial"/>
          <w:bCs/>
          <w:sz w:val="22"/>
        </w:rPr>
        <w:t>mso3000hd_all_1.01.00XX_armv8a.ipk</w:t>
      </w:r>
      <w:r w:rsidRPr="00962C97">
        <w:rPr>
          <w:rFonts w:ascii="Arial" w:hAnsi="Arial" w:cs="Arial"/>
          <w:bCs/>
          <w:sz w:val="22"/>
        </w:rPr>
        <w:t xml:space="preserve">) </w:t>
      </w:r>
      <w:r w:rsidR="000054F2" w:rsidRPr="000054F2">
        <w:rPr>
          <w:rFonts w:ascii="Arial" w:hAnsi="Arial" w:cs="Arial"/>
          <w:bCs/>
          <w:sz w:val="22"/>
        </w:rPr>
        <w:t xml:space="preserve">that matches the oscilloscope model </w:t>
      </w:r>
      <w:r w:rsidRPr="00962C97">
        <w:rPr>
          <w:rFonts w:ascii="Arial" w:hAnsi="Arial" w:cs="Arial"/>
          <w:bCs/>
          <w:sz w:val="22"/>
        </w:rPr>
        <w:t xml:space="preserve">to a </w:t>
      </w:r>
      <w:r w:rsidRPr="00252735">
        <w:rPr>
          <w:rFonts w:ascii="Arial" w:hAnsi="Arial" w:cs="Arial"/>
          <w:b/>
          <w:sz w:val="22"/>
        </w:rPr>
        <w:t>USB flash drive</w:t>
      </w:r>
      <w:r w:rsidR="006926D7" w:rsidRPr="00962C97">
        <w:rPr>
          <w:rFonts w:ascii="Arial" w:hAnsi="Arial" w:cs="Arial" w:hint="eastAsia"/>
          <w:bCs/>
          <w:sz w:val="22"/>
        </w:rPr>
        <w:t>.</w:t>
      </w:r>
    </w:p>
    <w:p w14:paraId="46941E32" w14:textId="77777777" w:rsidR="0083519F" w:rsidRPr="00962C97" w:rsidRDefault="00C70FFA" w:rsidP="0083519F">
      <w:pPr>
        <w:pStyle w:val="a7"/>
        <w:numPr>
          <w:ilvl w:val="0"/>
          <w:numId w:val="6"/>
        </w:numPr>
        <w:spacing w:line="360" w:lineRule="auto"/>
        <w:ind w:firstLineChars="0"/>
        <w:jc w:val="left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 w:hint="eastAsia"/>
          <w:bCs/>
          <w:sz w:val="22"/>
        </w:rPr>
        <w:t>I</w:t>
      </w:r>
      <w:r w:rsidRPr="00962C97">
        <w:rPr>
          <w:rFonts w:ascii="Arial" w:hAnsi="Arial" w:cs="Arial"/>
          <w:bCs/>
          <w:sz w:val="22"/>
        </w:rPr>
        <w:t xml:space="preserve">nsert the USB </w:t>
      </w:r>
      <w:r w:rsidR="0083519F" w:rsidRPr="00962C97">
        <w:rPr>
          <w:rFonts w:ascii="Arial" w:hAnsi="Arial" w:cs="Arial" w:hint="eastAsia"/>
          <w:bCs/>
          <w:sz w:val="22"/>
        </w:rPr>
        <w:t xml:space="preserve">flash </w:t>
      </w:r>
      <w:r w:rsidRPr="00962C97">
        <w:rPr>
          <w:rFonts w:ascii="Arial" w:hAnsi="Arial" w:cs="Arial"/>
          <w:bCs/>
          <w:sz w:val="22"/>
        </w:rPr>
        <w:t xml:space="preserve">drive into the </w:t>
      </w:r>
      <w:r w:rsidRPr="00962C97">
        <w:rPr>
          <w:rFonts w:ascii="Arial" w:hAnsi="Arial" w:cs="Arial"/>
          <w:b/>
          <w:sz w:val="22"/>
        </w:rPr>
        <w:t xml:space="preserve">USB port </w:t>
      </w:r>
      <w:r w:rsidRPr="00962C97">
        <w:rPr>
          <w:rFonts w:ascii="Arial" w:hAnsi="Arial" w:cs="Arial"/>
          <w:bCs/>
          <w:sz w:val="22"/>
        </w:rPr>
        <w:t>of the oscilloscope.</w:t>
      </w:r>
    </w:p>
    <w:p w14:paraId="2ED1998C" w14:textId="77777777" w:rsidR="005D2F54" w:rsidRDefault="005D2F54" w:rsidP="007F471B">
      <w:pPr>
        <w:spacing w:line="360" w:lineRule="auto"/>
        <w:rPr>
          <w:rFonts w:ascii="Arial" w:hAnsi="Arial" w:cs="Arial"/>
          <w:bCs/>
          <w:color w:val="262626" w:themeColor="text1" w:themeTint="D9"/>
          <w:kern w:val="0"/>
          <w:sz w:val="22"/>
        </w:rPr>
      </w:pPr>
    </w:p>
    <w:p w14:paraId="1780F3D2" w14:textId="2871F196" w:rsidR="005A2BC6" w:rsidRPr="008439C2" w:rsidRDefault="004F2AAA" w:rsidP="007F471B">
      <w:pPr>
        <w:spacing w:line="360" w:lineRule="auto"/>
        <w:rPr>
          <w:rFonts w:ascii="Arial" w:hAnsi="Arial" w:cs="Arial"/>
          <w:b/>
          <w:bCs/>
          <w:sz w:val="28"/>
          <w:szCs w:val="28"/>
        </w:rPr>
      </w:pPr>
      <w:r w:rsidRPr="008439C2">
        <w:rPr>
          <w:rFonts w:ascii="Arial" w:hAnsi="Arial" w:cs="Arial" w:hint="eastAsia"/>
          <w:b/>
          <w:bCs/>
          <w:sz w:val="28"/>
          <w:szCs w:val="28"/>
        </w:rPr>
        <w:t xml:space="preserve">Upgrade </w:t>
      </w:r>
      <w:r w:rsidR="00715C45" w:rsidRPr="008439C2">
        <w:rPr>
          <w:rFonts w:ascii="Arial" w:hAnsi="Arial" w:cs="Arial" w:hint="eastAsia"/>
          <w:b/>
          <w:bCs/>
          <w:sz w:val="28"/>
          <w:szCs w:val="28"/>
        </w:rPr>
        <w:t>Methods</w:t>
      </w:r>
    </w:p>
    <w:p w14:paraId="79DCC2E5" w14:textId="67CF51C5" w:rsidR="00FF136B" w:rsidRPr="008E35FA" w:rsidRDefault="005A2BC6" w:rsidP="007F471B">
      <w:pPr>
        <w:spacing w:line="360" w:lineRule="auto"/>
        <w:rPr>
          <w:rFonts w:ascii="Arial" w:hAnsi="Arial" w:cs="Arial"/>
          <w:b/>
          <w:bCs/>
        </w:rPr>
      </w:pPr>
      <w:r w:rsidRPr="008E35FA">
        <w:rPr>
          <w:rFonts w:ascii="Arial" w:hAnsi="Arial" w:cs="Arial" w:hint="eastAsia"/>
          <w:b/>
          <w:bCs/>
        </w:rPr>
        <w:t>Method 1</w:t>
      </w:r>
    </w:p>
    <w:p w14:paraId="7728E832" w14:textId="77777777" w:rsidR="00962C97" w:rsidRDefault="00771AC4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 w:hint="eastAsia"/>
          <w:bCs/>
          <w:sz w:val="22"/>
        </w:rPr>
        <w:t>R</w:t>
      </w:r>
      <w:r w:rsidRPr="00962C97">
        <w:rPr>
          <w:rFonts w:ascii="Arial" w:hAnsi="Arial" w:cs="Arial"/>
          <w:bCs/>
          <w:sz w:val="22"/>
        </w:rPr>
        <w:t xml:space="preserve">estart the oscilloscope and enter the </w:t>
      </w:r>
      <w:r w:rsidRPr="008D5302">
        <w:rPr>
          <w:rFonts w:ascii="Arial" w:hAnsi="Arial" w:cs="Arial"/>
          <w:b/>
          <w:sz w:val="22"/>
        </w:rPr>
        <w:t>upgrade interface</w:t>
      </w:r>
      <w:r w:rsidRPr="00962C97">
        <w:rPr>
          <w:rFonts w:ascii="Arial" w:hAnsi="Arial" w:cs="Arial"/>
          <w:bCs/>
          <w:sz w:val="22"/>
        </w:rPr>
        <w:t>.</w:t>
      </w:r>
    </w:p>
    <w:p w14:paraId="2527A585" w14:textId="57FA25D7" w:rsidR="00962C97" w:rsidRDefault="00212A0B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962C97">
        <w:rPr>
          <w:rFonts w:ascii="Arial" w:hAnsi="Arial" w:cs="Arial" w:hint="eastAsia"/>
          <w:bCs/>
          <w:sz w:val="22"/>
        </w:rPr>
        <w:t xml:space="preserve">Use the </w:t>
      </w:r>
      <w:r w:rsidRPr="008D5302">
        <w:rPr>
          <w:rFonts w:ascii="Arial" w:hAnsi="Arial" w:cs="Arial" w:hint="eastAsia"/>
          <w:b/>
          <w:sz w:val="22"/>
        </w:rPr>
        <w:t>multi-function rotary knob</w:t>
      </w:r>
      <w:r w:rsidR="00561B4C">
        <w:rPr>
          <w:rFonts w:ascii="Arial" w:hAnsi="Arial" w:cs="Arial" w:hint="eastAsia"/>
          <w:b/>
          <w:sz w:val="22"/>
        </w:rPr>
        <w:t>（</w:t>
      </w:r>
      <w:r w:rsidR="00B86EEA">
        <w:rPr>
          <w:rFonts w:ascii="Arial" w:hAnsi="Arial" w:cs="Arial" w:hint="eastAsia"/>
          <w:b/>
          <w:sz w:val="22"/>
        </w:rPr>
        <w:t xml:space="preserve">or </w:t>
      </w:r>
      <w:r w:rsidR="00B86EEA" w:rsidRPr="00B86EEA">
        <w:rPr>
          <w:rFonts w:ascii="Arial" w:hAnsi="Arial" w:cs="Arial"/>
          <w:b/>
          <w:sz w:val="22"/>
        </w:rPr>
        <w:t>touchscreen</w:t>
      </w:r>
      <w:r w:rsidR="00561B4C">
        <w:rPr>
          <w:rFonts w:ascii="Arial" w:hAnsi="Arial" w:cs="Arial" w:hint="eastAsia"/>
          <w:b/>
          <w:sz w:val="22"/>
        </w:rPr>
        <w:t>）</w:t>
      </w:r>
      <w:r w:rsidRPr="00962C97">
        <w:rPr>
          <w:rFonts w:ascii="Arial" w:hAnsi="Arial" w:cs="Arial" w:hint="eastAsia"/>
          <w:bCs/>
          <w:sz w:val="22"/>
        </w:rPr>
        <w:t xml:space="preserve"> to select the upgrade file</w:t>
      </w:r>
      <w:r w:rsidR="00962C97" w:rsidRPr="00962C97">
        <w:rPr>
          <w:rFonts w:ascii="Arial" w:hAnsi="Arial" w:cs="Arial" w:hint="eastAsia"/>
          <w:bCs/>
          <w:sz w:val="22"/>
        </w:rPr>
        <w:t>.</w:t>
      </w:r>
    </w:p>
    <w:p w14:paraId="252DCB78" w14:textId="519A5004" w:rsidR="003E4E42" w:rsidRPr="00962C97" w:rsidRDefault="00D80470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D80470">
        <w:rPr>
          <w:rFonts w:ascii="Arial" w:hAnsi="Arial" w:cs="Arial"/>
          <w:bCs/>
          <w:sz w:val="22"/>
        </w:rPr>
        <w:t>Click on “Upgrades” to enter the upgrade process.</w:t>
      </w:r>
    </w:p>
    <w:p w14:paraId="68E3933B" w14:textId="3E97B643" w:rsidR="0067682A" w:rsidRPr="007F471B" w:rsidRDefault="006E06BD" w:rsidP="007F471B">
      <w:pPr>
        <w:spacing w:line="360" w:lineRule="auto"/>
        <w:jc w:val="center"/>
        <w:rPr>
          <w:rFonts w:ascii="Arial" w:hAnsi="Arial" w:cs="Arial"/>
        </w:rPr>
      </w:pPr>
      <w:r w:rsidRPr="007D0405">
        <w:rPr>
          <w:noProof/>
        </w:rPr>
        <w:drawing>
          <wp:inline distT="0" distB="0" distL="0" distR="0" wp14:anchorId="5D37F13E" wp14:editId="462ECD9C">
            <wp:extent cx="4747565" cy="3041160"/>
            <wp:effectExtent l="0" t="0" r="0" b="6985"/>
            <wp:docPr id="2" name="图片 2" descr="C:\Users\admin\Documents\WeChat Files\liwei379177944\FileStorage\Temp\17458946573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cuments\WeChat Files\liwei379177944\FileStorage\Temp\1745894657314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5139" cy="3046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888CD" w14:textId="3BB4F511" w:rsidR="002C4D2D" w:rsidRDefault="002C4D2D" w:rsidP="00962C97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2C4D2D">
        <w:rPr>
          <w:rFonts w:ascii="Arial" w:hAnsi="Arial" w:cs="Arial"/>
          <w:bCs/>
          <w:sz w:val="22"/>
        </w:rPr>
        <w:t>When prompted to upgrade successfully, remove the USB flash drive and click “OK” on the screen, the oscilloscope will reboot.</w:t>
      </w:r>
    </w:p>
    <w:p w14:paraId="7D943A10" w14:textId="52769540" w:rsidR="003E4E42" w:rsidRPr="00962C97" w:rsidRDefault="0016557E" w:rsidP="008977E2">
      <w:pPr>
        <w:pStyle w:val="a7"/>
        <w:spacing w:line="360" w:lineRule="auto"/>
        <w:ind w:left="440" w:firstLineChars="0" w:firstLine="0"/>
        <w:rPr>
          <w:rFonts w:ascii="Arial" w:hAnsi="Arial" w:cs="Arial"/>
          <w:bCs/>
          <w:sz w:val="22"/>
        </w:rPr>
      </w:pPr>
      <w:r w:rsidRPr="0016557E">
        <w:rPr>
          <w:noProof/>
        </w:rPr>
        <w:lastRenderedPageBreak/>
        <w:t xml:space="preserve"> </w:t>
      </w:r>
      <w:r w:rsidRPr="002A35DB">
        <w:rPr>
          <w:noProof/>
        </w:rPr>
        <w:drawing>
          <wp:inline distT="0" distB="0" distL="0" distR="0" wp14:anchorId="3985B810" wp14:editId="59F2FD80">
            <wp:extent cx="4507502" cy="2755087"/>
            <wp:effectExtent l="0" t="0" r="7620" b="7620"/>
            <wp:docPr id="7" name="图片 7" descr="C:\Users\admin\Documents\WeChat Files\liwei379177944\FileStorage\Temp\17458949544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cuments\WeChat Files\liwei379177944\FileStorage\Temp\174589495448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844" cy="2763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46CC7" w14:textId="64E41DAF" w:rsidR="003E4E42" w:rsidRDefault="003E4E42" w:rsidP="007F471B">
      <w:pPr>
        <w:spacing w:line="360" w:lineRule="auto"/>
        <w:jc w:val="center"/>
        <w:rPr>
          <w:rFonts w:ascii="Arial" w:hAnsi="Arial" w:cs="Arial"/>
        </w:rPr>
      </w:pPr>
    </w:p>
    <w:p w14:paraId="1E698B9B" w14:textId="77777777" w:rsidR="00D4226A" w:rsidRPr="00D4226A" w:rsidRDefault="00D4226A" w:rsidP="00D4226A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bookmarkStart w:id="0" w:name="OLE_LINK8"/>
      <w:r w:rsidRPr="00D4226A">
        <w:rPr>
          <w:rFonts w:ascii="Arial" w:hAnsi="Arial" w:cs="Arial"/>
          <w:bCs/>
          <w:sz w:val="22"/>
        </w:rPr>
        <w:t xml:space="preserve">If </w:t>
      </w:r>
      <w:proofErr w:type="gramStart"/>
      <w:r w:rsidRPr="00D4226A">
        <w:rPr>
          <w:rFonts w:ascii="Arial" w:hAnsi="Arial" w:cs="Arial"/>
          <w:bCs/>
          <w:sz w:val="22"/>
        </w:rPr>
        <w:t>prompted that</w:t>
      </w:r>
      <w:proofErr w:type="gramEnd"/>
      <w:r w:rsidRPr="00D4226A">
        <w:rPr>
          <w:rFonts w:ascii="Arial" w:hAnsi="Arial" w:cs="Arial"/>
          <w:bCs/>
          <w:sz w:val="22"/>
        </w:rPr>
        <w:t xml:space="preserve"> the upgrade fails, please check whether the firmware corresponds to the current version.</w:t>
      </w:r>
    </w:p>
    <w:p w14:paraId="66263788" w14:textId="521D7720" w:rsidR="00D4226A" w:rsidRPr="00D4226A" w:rsidRDefault="00D4226A" w:rsidP="00D4226A">
      <w:pPr>
        <w:pStyle w:val="a7"/>
        <w:numPr>
          <w:ilvl w:val="0"/>
          <w:numId w:val="9"/>
        </w:numPr>
        <w:spacing w:line="360" w:lineRule="auto"/>
        <w:ind w:firstLineChars="0"/>
        <w:rPr>
          <w:rFonts w:ascii="Arial" w:hAnsi="Arial" w:cs="Arial" w:hint="eastAsia"/>
          <w:bCs/>
          <w:sz w:val="22"/>
        </w:rPr>
      </w:pPr>
      <w:r w:rsidRPr="00D4226A">
        <w:rPr>
          <w:rFonts w:ascii="Arial" w:hAnsi="Arial" w:cs="Arial" w:hint="eastAsia"/>
          <w:bCs/>
          <w:sz w:val="22"/>
        </w:rPr>
        <w:t xml:space="preserve">After reboot, check </w:t>
      </w:r>
      <w:r w:rsidRPr="00D4226A">
        <w:rPr>
          <w:rFonts w:ascii="Arial" w:hAnsi="Arial" w:cs="Arial" w:hint="eastAsia"/>
          <w:bCs/>
          <w:sz w:val="22"/>
        </w:rPr>
        <w:t>“</w:t>
      </w:r>
      <w:bookmarkStart w:id="1" w:name="OLE_LINK7"/>
      <w:r w:rsidRPr="00D4226A">
        <w:rPr>
          <w:rFonts w:ascii="Arial" w:hAnsi="Arial" w:cs="Arial" w:hint="eastAsia"/>
          <w:bCs/>
          <w:sz w:val="22"/>
        </w:rPr>
        <w:t>Utility</w:t>
      </w:r>
      <w:bookmarkEnd w:id="1"/>
      <w:r w:rsidRPr="00D4226A">
        <w:rPr>
          <w:rFonts w:ascii="Arial" w:hAnsi="Arial" w:cs="Arial" w:hint="eastAsia"/>
          <w:bCs/>
          <w:sz w:val="22"/>
        </w:rPr>
        <w:t>→</w:t>
      </w:r>
      <w:r w:rsidRPr="00D4226A">
        <w:rPr>
          <w:rFonts w:ascii="Arial" w:hAnsi="Arial" w:cs="Arial" w:hint="eastAsia"/>
          <w:bCs/>
          <w:sz w:val="22"/>
        </w:rPr>
        <w:t>About</w:t>
      </w:r>
      <w:r w:rsidRPr="00D4226A">
        <w:rPr>
          <w:rFonts w:ascii="Arial" w:hAnsi="Arial" w:cs="Arial" w:hint="eastAsia"/>
          <w:bCs/>
          <w:sz w:val="22"/>
        </w:rPr>
        <w:t>→</w:t>
      </w:r>
      <w:r w:rsidRPr="00D4226A">
        <w:rPr>
          <w:rFonts w:ascii="Arial" w:hAnsi="Arial" w:cs="Arial" w:hint="eastAsia"/>
          <w:bCs/>
          <w:sz w:val="22"/>
        </w:rPr>
        <w:t>Version</w:t>
      </w:r>
      <w:r w:rsidRPr="00D4226A">
        <w:rPr>
          <w:rFonts w:ascii="Arial" w:hAnsi="Arial" w:cs="Arial" w:hint="eastAsia"/>
          <w:bCs/>
          <w:sz w:val="22"/>
        </w:rPr>
        <w:t>”</w:t>
      </w:r>
      <w:r w:rsidRPr="00D4226A">
        <w:rPr>
          <w:rFonts w:ascii="Arial" w:hAnsi="Arial" w:cs="Arial" w:hint="eastAsia"/>
          <w:bCs/>
          <w:sz w:val="22"/>
        </w:rPr>
        <w:t xml:space="preserve"> to make sure the upgrade is successful.</w:t>
      </w:r>
    </w:p>
    <w:bookmarkEnd w:id="0"/>
    <w:p w14:paraId="13621F28" w14:textId="77777777" w:rsidR="00E474E2" w:rsidRPr="003067C9" w:rsidRDefault="00E474E2" w:rsidP="003067C9">
      <w:pPr>
        <w:spacing w:line="360" w:lineRule="auto"/>
        <w:rPr>
          <w:rFonts w:ascii="Arial" w:hAnsi="Arial" w:cs="Arial"/>
        </w:rPr>
      </w:pPr>
    </w:p>
    <w:p w14:paraId="37DE9896" w14:textId="24A7A329" w:rsidR="00957F36" w:rsidRPr="008E35FA" w:rsidRDefault="00957F36" w:rsidP="00957F36">
      <w:pPr>
        <w:spacing w:line="360" w:lineRule="auto"/>
        <w:rPr>
          <w:rFonts w:ascii="Arial" w:hAnsi="Arial" w:cs="Arial"/>
          <w:b/>
          <w:bCs/>
        </w:rPr>
      </w:pPr>
      <w:r w:rsidRPr="008E35FA">
        <w:rPr>
          <w:rFonts w:ascii="Arial" w:hAnsi="Arial" w:cs="Arial" w:hint="eastAsia"/>
          <w:b/>
          <w:bCs/>
        </w:rPr>
        <w:t>Method 2</w:t>
      </w:r>
    </w:p>
    <w:p w14:paraId="78FCDD25" w14:textId="3044C6E0" w:rsidR="00372AA6" w:rsidRDefault="00715C45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Navigate to the upgrade </w:t>
      </w:r>
      <w:r>
        <w:rPr>
          <w:rFonts w:ascii="Arial" w:hAnsi="Arial" w:cs="Arial" w:hint="eastAsia"/>
          <w:bCs/>
          <w:sz w:val="22"/>
        </w:rPr>
        <w:t>option</w:t>
      </w:r>
      <w:r w:rsidRPr="00715C45">
        <w:rPr>
          <w:rFonts w:ascii="Arial" w:hAnsi="Arial" w:cs="Arial"/>
          <w:bCs/>
          <w:sz w:val="22"/>
        </w:rPr>
        <w:t xml:space="preserve"> in the </w:t>
      </w:r>
      <w:r w:rsidR="00713C3A" w:rsidRPr="00713C3A">
        <w:rPr>
          <w:rFonts w:ascii="Arial" w:hAnsi="Arial" w:cs="Arial"/>
          <w:b/>
          <w:bCs/>
          <w:sz w:val="22"/>
        </w:rPr>
        <w:t>Utility</w:t>
      </w:r>
      <w:r w:rsidRPr="00715C45">
        <w:rPr>
          <w:rFonts w:ascii="Arial" w:hAnsi="Arial" w:cs="Arial"/>
          <w:bCs/>
          <w:sz w:val="22"/>
        </w:rPr>
        <w:t xml:space="preserve"> interface.</w:t>
      </w:r>
    </w:p>
    <w:p w14:paraId="2DE08568" w14:textId="7578CDF3" w:rsidR="00715C45" w:rsidRDefault="00715C45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>Select the</w:t>
      </w:r>
      <w:r w:rsidRPr="008B648D">
        <w:rPr>
          <w:rFonts w:ascii="Arial" w:hAnsi="Arial" w:cs="Arial"/>
          <w:b/>
          <w:bCs/>
          <w:sz w:val="22"/>
        </w:rPr>
        <w:t xml:space="preserve"> upgrade file</w:t>
      </w:r>
      <w:r w:rsidRPr="00715C45">
        <w:rPr>
          <w:rFonts w:ascii="Arial" w:hAnsi="Arial" w:cs="Arial"/>
          <w:bCs/>
          <w:sz w:val="22"/>
        </w:rPr>
        <w:t xml:space="preserve"> that matches the oscilloscope model.</w:t>
      </w:r>
    </w:p>
    <w:p w14:paraId="50ED2442" w14:textId="01AD766C" w:rsidR="00715C45" w:rsidRPr="003067C9" w:rsidRDefault="00715C45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Click the </w:t>
      </w:r>
      <w:r w:rsidRPr="00EB2752">
        <w:rPr>
          <w:rFonts w:ascii="Arial" w:hAnsi="Arial" w:cs="Arial"/>
          <w:b/>
          <w:sz w:val="22"/>
        </w:rPr>
        <w:t>Upgrade</w:t>
      </w:r>
      <w:r w:rsidRPr="00715C45">
        <w:rPr>
          <w:rFonts w:ascii="Arial" w:hAnsi="Arial" w:cs="Arial"/>
          <w:bCs/>
          <w:sz w:val="22"/>
        </w:rPr>
        <w:t xml:space="preserve"> button to start the process.</w:t>
      </w:r>
    </w:p>
    <w:p w14:paraId="41E33384" w14:textId="77777777" w:rsidR="00372AA6" w:rsidRDefault="00372AA6" w:rsidP="00372AA6">
      <w:pPr>
        <w:spacing w:line="360" w:lineRule="auto"/>
        <w:jc w:val="left"/>
        <w:rPr>
          <w:rFonts w:ascii="Arial" w:hAnsi="Arial" w:cs="Arial"/>
        </w:rPr>
      </w:pPr>
    </w:p>
    <w:p w14:paraId="6D1DF438" w14:textId="0BE691A9" w:rsidR="002A4DCE" w:rsidRPr="002A4DCE" w:rsidRDefault="00AD444A" w:rsidP="002A4DCE">
      <w:pPr>
        <w:spacing w:line="360" w:lineRule="auto"/>
        <w:jc w:val="center"/>
        <w:rPr>
          <w:noProof/>
        </w:rPr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76EAEB4" wp14:editId="454F0810">
                <wp:simplePos x="0" y="0"/>
                <wp:positionH relativeFrom="column">
                  <wp:posOffset>1623060</wp:posOffset>
                </wp:positionH>
                <wp:positionV relativeFrom="paragraph">
                  <wp:posOffset>1113790</wp:posOffset>
                </wp:positionV>
                <wp:extent cx="518160" cy="228600"/>
                <wp:effectExtent l="0" t="0" r="15240" b="19050"/>
                <wp:wrapNone/>
                <wp:docPr id="817464981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160" cy="228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E75FD2" id="矩形 4" o:spid="_x0000_s1026" style="position:absolute;margin-left:127.8pt;margin-top:87.7pt;width:40.8pt;height:1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" filled="f" strokecolor="red" strokeweight="1pt"/>
            </w:pict>
          </mc:Fallback>
        </mc:AlternateContent>
      </w:r>
      <w:r w:rsidR="002A4DC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D0A91B" wp14:editId="10E34D40">
                <wp:simplePos x="0" y="0"/>
                <wp:positionH relativeFrom="column">
                  <wp:posOffset>1623060</wp:posOffset>
                </wp:positionH>
                <wp:positionV relativeFrom="paragraph">
                  <wp:posOffset>892810</wp:posOffset>
                </wp:positionV>
                <wp:extent cx="2202180" cy="220980"/>
                <wp:effectExtent l="0" t="0" r="26670" b="26670"/>
                <wp:wrapNone/>
                <wp:docPr id="2101692092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2180" cy="2209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649329" id="矩形 3" o:spid="_x0000_s1026" style="position:absolute;margin-left:127.8pt;margin-top:70.3pt;width:173.4pt;height:1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" filled="f" strokecolor="red" strokeweight="1.5pt"/>
            </w:pict>
          </mc:Fallback>
        </mc:AlternateContent>
      </w:r>
      <w:r w:rsidR="002A4DCE" w:rsidRPr="002A4DCE">
        <w:rPr>
          <w:rFonts w:hint="eastAsia"/>
          <w:noProof/>
        </w:rPr>
        <w:drawing>
          <wp:inline distT="0" distB="0" distL="0" distR="0" wp14:anchorId="7886F97C" wp14:editId="15135C77">
            <wp:extent cx="5274310" cy="3296285"/>
            <wp:effectExtent l="0" t="0" r="2540" b="0"/>
            <wp:docPr id="1961530601" name="图片 2" descr="电脑游戏的截图&#10;&#10;AI 生成的内容可能不正确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530601" name="图片 2" descr="电脑游戏的截图&#10;&#10;AI 生成的内容可能不正确。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29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8FA41D" w14:textId="2E274392" w:rsidR="00FF136B" w:rsidRPr="00372AA6" w:rsidRDefault="00FF136B" w:rsidP="00372AA6">
      <w:pPr>
        <w:spacing w:line="360" w:lineRule="auto"/>
        <w:jc w:val="center"/>
        <w:rPr>
          <w:rFonts w:ascii="Arial" w:hAnsi="Arial" w:cs="Arial"/>
        </w:rPr>
      </w:pPr>
    </w:p>
    <w:p w14:paraId="3897AC60" w14:textId="5D5AC60D" w:rsidR="00E474E2" w:rsidRDefault="00AB64D0" w:rsidP="003067C9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AB64D0">
        <w:rPr>
          <w:rFonts w:ascii="Arial" w:hAnsi="Arial" w:cs="Arial"/>
          <w:bCs/>
          <w:sz w:val="22"/>
        </w:rPr>
        <w:t xml:space="preserve">Wait for the upgrade to be completed. If successful, the oscilloscope will </w:t>
      </w:r>
      <w:r w:rsidRPr="00902500">
        <w:rPr>
          <w:rFonts w:ascii="Arial" w:hAnsi="Arial" w:cs="Arial"/>
          <w:b/>
          <w:sz w:val="22"/>
        </w:rPr>
        <w:t>automatically restart</w:t>
      </w:r>
      <w:r w:rsidRPr="00AB64D0">
        <w:rPr>
          <w:rFonts w:ascii="Arial" w:hAnsi="Arial" w:cs="Arial"/>
          <w:bCs/>
          <w:sz w:val="22"/>
        </w:rPr>
        <w:t>.</w:t>
      </w:r>
    </w:p>
    <w:p w14:paraId="77EBFEC0" w14:textId="77777777" w:rsidR="00AB64D0" w:rsidRDefault="00715C45" w:rsidP="00715C45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715C45">
        <w:rPr>
          <w:rFonts w:ascii="Arial" w:hAnsi="Arial" w:cs="Arial"/>
          <w:bCs/>
          <w:sz w:val="22"/>
        </w:rPr>
        <w:t xml:space="preserve">Once finished, </w:t>
      </w:r>
      <w:r w:rsidRPr="00902500">
        <w:rPr>
          <w:rFonts w:ascii="Arial" w:hAnsi="Arial" w:cs="Arial"/>
          <w:b/>
          <w:sz w:val="22"/>
        </w:rPr>
        <w:t>remove the USB flash drive</w:t>
      </w:r>
      <w:r w:rsidRPr="00715C45">
        <w:rPr>
          <w:rFonts w:ascii="Arial" w:hAnsi="Arial" w:cs="Arial"/>
          <w:bCs/>
          <w:sz w:val="22"/>
        </w:rPr>
        <w:t>.</w:t>
      </w:r>
    </w:p>
    <w:p w14:paraId="403D7822" w14:textId="77777777" w:rsidR="008F7A6F" w:rsidRPr="00D4226A" w:rsidRDefault="008F7A6F" w:rsidP="008F7A6F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/>
          <w:bCs/>
          <w:sz w:val="22"/>
        </w:rPr>
      </w:pPr>
      <w:r w:rsidRPr="00D4226A">
        <w:rPr>
          <w:rFonts w:ascii="Arial" w:hAnsi="Arial" w:cs="Arial"/>
          <w:bCs/>
          <w:sz w:val="22"/>
        </w:rPr>
        <w:t xml:space="preserve">If </w:t>
      </w:r>
      <w:proofErr w:type="gramStart"/>
      <w:r w:rsidRPr="00D4226A">
        <w:rPr>
          <w:rFonts w:ascii="Arial" w:hAnsi="Arial" w:cs="Arial"/>
          <w:bCs/>
          <w:sz w:val="22"/>
        </w:rPr>
        <w:t>prompted that</w:t>
      </w:r>
      <w:proofErr w:type="gramEnd"/>
      <w:r w:rsidRPr="00D4226A">
        <w:rPr>
          <w:rFonts w:ascii="Arial" w:hAnsi="Arial" w:cs="Arial"/>
          <w:bCs/>
          <w:sz w:val="22"/>
        </w:rPr>
        <w:t xml:space="preserve"> the upgrade fails, please check whether the firmware corresponds to the current version.</w:t>
      </w:r>
    </w:p>
    <w:p w14:paraId="243E7284" w14:textId="3E8EB81B" w:rsidR="00DF1EEB" w:rsidRPr="008F7A6F" w:rsidRDefault="008F7A6F" w:rsidP="008F7A6F">
      <w:pPr>
        <w:pStyle w:val="a7"/>
        <w:numPr>
          <w:ilvl w:val="0"/>
          <w:numId w:val="12"/>
        </w:numPr>
        <w:spacing w:line="360" w:lineRule="auto"/>
        <w:ind w:firstLineChars="0"/>
        <w:rPr>
          <w:rFonts w:ascii="Arial" w:hAnsi="Arial" w:cs="Arial" w:hint="eastAsia"/>
          <w:bCs/>
          <w:sz w:val="22"/>
        </w:rPr>
      </w:pPr>
      <w:r w:rsidRPr="00D4226A">
        <w:rPr>
          <w:rFonts w:ascii="Arial" w:hAnsi="Arial" w:cs="Arial" w:hint="eastAsia"/>
          <w:bCs/>
          <w:sz w:val="22"/>
        </w:rPr>
        <w:t xml:space="preserve">After reboot, check </w:t>
      </w:r>
      <w:r w:rsidRPr="00D4226A">
        <w:rPr>
          <w:rFonts w:ascii="Arial" w:hAnsi="Arial" w:cs="Arial" w:hint="eastAsia"/>
          <w:bCs/>
          <w:sz w:val="22"/>
        </w:rPr>
        <w:t>“</w:t>
      </w:r>
      <w:bookmarkStart w:id="2" w:name="OLE_LINK9"/>
      <w:r w:rsidRPr="00D4226A">
        <w:rPr>
          <w:rFonts w:ascii="Arial" w:hAnsi="Arial" w:cs="Arial" w:hint="eastAsia"/>
          <w:bCs/>
          <w:sz w:val="22"/>
        </w:rPr>
        <w:t>Utility</w:t>
      </w:r>
      <w:r w:rsidRPr="00D4226A">
        <w:rPr>
          <w:rFonts w:ascii="Arial" w:hAnsi="Arial" w:cs="Arial" w:hint="eastAsia"/>
          <w:bCs/>
          <w:sz w:val="22"/>
        </w:rPr>
        <w:t>→</w:t>
      </w:r>
      <w:r w:rsidRPr="00D4226A">
        <w:rPr>
          <w:rFonts w:ascii="Arial" w:hAnsi="Arial" w:cs="Arial" w:hint="eastAsia"/>
          <w:bCs/>
          <w:sz w:val="22"/>
        </w:rPr>
        <w:t>About</w:t>
      </w:r>
      <w:r w:rsidRPr="00D4226A">
        <w:rPr>
          <w:rFonts w:ascii="Arial" w:hAnsi="Arial" w:cs="Arial" w:hint="eastAsia"/>
          <w:bCs/>
          <w:sz w:val="22"/>
        </w:rPr>
        <w:t>→</w:t>
      </w:r>
      <w:r w:rsidRPr="00D4226A">
        <w:rPr>
          <w:rFonts w:ascii="Arial" w:hAnsi="Arial" w:cs="Arial" w:hint="eastAsia"/>
          <w:bCs/>
          <w:sz w:val="22"/>
        </w:rPr>
        <w:t>Version</w:t>
      </w:r>
      <w:bookmarkEnd w:id="2"/>
      <w:r w:rsidRPr="00D4226A">
        <w:rPr>
          <w:rFonts w:ascii="Arial" w:hAnsi="Arial" w:cs="Arial" w:hint="eastAsia"/>
          <w:bCs/>
          <w:sz w:val="22"/>
        </w:rPr>
        <w:t>”</w:t>
      </w:r>
      <w:r w:rsidRPr="00D4226A">
        <w:rPr>
          <w:rFonts w:ascii="Arial" w:hAnsi="Arial" w:cs="Arial" w:hint="eastAsia"/>
          <w:bCs/>
          <w:sz w:val="22"/>
        </w:rPr>
        <w:t xml:space="preserve"> to make sure the upgrade is successful.</w:t>
      </w:r>
    </w:p>
    <w:p w14:paraId="5E3DB9E9" w14:textId="77777777" w:rsidR="00AB64D0" w:rsidRDefault="00AB64D0" w:rsidP="00AB64D0">
      <w:pPr>
        <w:spacing w:line="360" w:lineRule="auto"/>
        <w:rPr>
          <w:rFonts w:ascii="Arial" w:hAnsi="Arial" w:cs="Arial"/>
          <w:b/>
          <w:bCs/>
        </w:rPr>
      </w:pPr>
    </w:p>
    <w:p w14:paraId="2E7A2847" w14:textId="03DE1DA3" w:rsidR="00715C45" w:rsidRPr="00715C45" w:rsidRDefault="00715C45" w:rsidP="007A0CEB">
      <w:pPr>
        <w:pStyle w:val="a7"/>
        <w:spacing w:line="360" w:lineRule="auto"/>
        <w:ind w:left="440" w:firstLineChars="0" w:firstLine="0"/>
        <w:rPr>
          <w:rFonts w:ascii="Arial" w:hAnsi="Arial" w:cs="Arial" w:hint="eastAsia"/>
          <w:bCs/>
          <w:sz w:val="22"/>
        </w:rPr>
      </w:pPr>
    </w:p>
    <w:sectPr w:rsidR="00715C45" w:rsidRPr="00715C4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896409" w14:textId="77777777" w:rsidR="007D066D" w:rsidRDefault="007D066D" w:rsidP="008E13D3">
      <w:r>
        <w:separator/>
      </w:r>
    </w:p>
  </w:endnote>
  <w:endnote w:type="continuationSeparator" w:id="0">
    <w:p w14:paraId="07DD6820" w14:textId="77777777" w:rsidR="007D066D" w:rsidRDefault="007D066D" w:rsidP="008E13D3">
      <w:r>
        <w:continuationSeparator/>
      </w:r>
    </w:p>
  </w:endnote>
  <w:endnote w:type="continuationNotice" w:id="1">
    <w:p w14:paraId="439125DE" w14:textId="77777777" w:rsidR="007D066D" w:rsidRDefault="007D066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AE86EA" w14:textId="77777777" w:rsidR="007D066D" w:rsidRDefault="007D066D" w:rsidP="008E13D3">
      <w:r>
        <w:separator/>
      </w:r>
    </w:p>
  </w:footnote>
  <w:footnote w:type="continuationSeparator" w:id="0">
    <w:p w14:paraId="5660EFDE" w14:textId="77777777" w:rsidR="007D066D" w:rsidRDefault="007D066D" w:rsidP="008E13D3">
      <w:r>
        <w:continuationSeparator/>
      </w:r>
    </w:p>
  </w:footnote>
  <w:footnote w:type="continuationNotice" w:id="1">
    <w:p w14:paraId="0AEDEB87" w14:textId="77777777" w:rsidR="007D066D" w:rsidRDefault="007D066D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D403B"/>
    <w:multiLevelType w:val="hybridMultilevel"/>
    <w:tmpl w:val="D3DC564A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075611E4"/>
    <w:multiLevelType w:val="hybridMultilevel"/>
    <w:tmpl w:val="11F4119E"/>
    <w:lvl w:ilvl="0" w:tplc="0A0E1BD4">
      <w:start w:val="3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80" w:hanging="420"/>
      </w:pPr>
    </w:lvl>
    <w:lvl w:ilvl="2" w:tplc="0409001B" w:tentative="1">
      <w:start w:val="1"/>
      <w:numFmt w:val="lowerRoman"/>
      <w:lvlText w:val="%3."/>
      <w:lvlJc w:val="righ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9" w:tentative="1">
      <w:start w:val="1"/>
      <w:numFmt w:val="lowerLetter"/>
      <w:lvlText w:val="%5)"/>
      <w:lvlJc w:val="left"/>
      <w:pPr>
        <w:ind w:left="2340" w:hanging="420"/>
      </w:pPr>
    </w:lvl>
    <w:lvl w:ilvl="5" w:tplc="0409001B" w:tentative="1">
      <w:start w:val="1"/>
      <w:numFmt w:val="lowerRoman"/>
      <w:lvlText w:val="%6."/>
      <w:lvlJc w:val="righ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9" w:tentative="1">
      <w:start w:val="1"/>
      <w:numFmt w:val="lowerLetter"/>
      <w:lvlText w:val="%8)"/>
      <w:lvlJc w:val="left"/>
      <w:pPr>
        <w:ind w:left="3600" w:hanging="420"/>
      </w:pPr>
    </w:lvl>
    <w:lvl w:ilvl="8" w:tplc="0409001B" w:tentative="1">
      <w:start w:val="1"/>
      <w:numFmt w:val="lowerRoman"/>
      <w:lvlText w:val="%9."/>
      <w:lvlJc w:val="right"/>
      <w:pPr>
        <w:ind w:left="4020" w:hanging="420"/>
      </w:pPr>
    </w:lvl>
  </w:abstractNum>
  <w:abstractNum w:abstractNumId="2" w15:restartNumberingAfterBreak="0">
    <w:nsid w:val="08A711E6"/>
    <w:multiLevelType w:val="hybridMultilevel"/>
    <w:tmpl w:val="5ACE1B1A"/>
    <w:lvl w:ilvl="0" w:tplc="FFFFFFFF">
      <w:start w:val="1"/>
      <w:numFmt w:val="decimal"/>
      <w:lvlText w:val="%1)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3" w15:restartNumberingAfterBreak="0">
    <w:nsid w:val="0C4C01E5"/>
    <w:multiLevelType w:val="hybridMultilevel"/>
    <w:tmpl w:val="720E1E94"/>
    <w:lvl w:ilvl="0" w:tplc="D1E498CE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6F881492">
      <w:start w:val="1"/>
      <w:numFmt w:val="decimalEnclosedCircle"/>
      <w:lvlText w:val="%2"/>
      <w:lvlJc w:val="left"/>
      <w:pPr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0CFD0942"/>
    <w:multiLevelType w:val="hybridMultilevel"/>
    <w:tmpl w:val="D50A6E10"/>
    <w:lvl w:ilvl="0" w:tplc="C8FE2E56">
      <w:start w:val="1"/>
      <w:numFmt w:val="bullet"/>
      <w:lvlText w:val=""/>
      <w:lvlJc w:val="left"/>
      <w:pPr>
        <w:ind w:left="8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5" w15:restartNumberingAfterBreak="0">
    <w:nsid w:val="10716FD8"/>
    <w:multiLevelType w:val="hybridMultilevel"/>
    <w:tmpl w:val="E5B88008"/>
    <w:lvl w:ilvl="0" w:tplc="C8FE2E56">
      <w:start w:val="1"/>
      <w:numFmt w:val="bullet"/>
      <w:lvlText w:val="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6" w15:restartNumberingAfterBreak="0">
    <w:nsid w:val="1AF13DB1"/>
    <w:multiLevelType w:val="hybridMultilevel"/>
    <w:tmpl w:val="D7963876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7" w15:restartNumberingAfterBreak="0">
    <w:nsid w:val="1C5F2D59"/>
    <w:multiLevelType w:val="hybridMultilevel"/>
    <w:tmpl w:val="F9A6F49E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8" w15:restartNumberingAfterBreak="0">
    <w:nsid w:val="25655802"/>
    <w:multiLevelType w:val="hybridMultilevel"/>
    <w:tmpl w:val="877AED6C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EB2EDD7A">
      <w:start w:val="1"/>
      <w:numFmt w:val="decimal"/>
      <w:lvlText w:val="%2、"/>
      <w:lvlJc w:val="left"/>
      <w:pPr>
        <w:ind w:left="80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4F3974FE"/>
    <w:multiLevelType w:val="hybridMultilevel"/>
    <w:tmpl w:val="5ACE1B1A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0" w15:restartNumberingAfterBreak="0">
    <w:nsid w:val="53D303EA"/>
    <w:multiLevelType w:val="hybridMultilevel"/>
    <w:tmpl w:val="CDEEA652"/>
    <w:lvl w:ilvl="0" w:tplc="04090011">
      <w:start w:val="1"/>
      <w:numFmt w:val="decimal"/>
      <w:lvlText w:val="%1)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1" w15:restartNumberingAfterBreak="0">
    <w:nsid w:val="571621BA"/>
    <w:multiLevelType w:val="hybridMultilevel"/>
    <w:tmpl w:val="5ACE1B1A"/>
    <w:lvl w:ilvl="0" w:tplc="FFFFFFFF">
      <w:start w:val="1"/>
      <w:numFmt w:val="decimal"/>
      <w:lvlText w:val="%1)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2" w15:restartNumberingAfterBreak="0">
    <w:nsid w:val="5A5A024B"/>
    <w:multiLevelType w:val="hybridMultilevel"/>
    <w:tmpl w:val="5ACE1B1A"/>
    <w:lvl w:ilvl="0" w:tplc="FFFFFFFF">
      <w:start w:val="1"/>
      <w:numFmt w:val="decimal"/>
      <w:lvlText w:val="%1)"/>
      <w:lvlJc w:val="left"/>
      <w:pPr>
        <w:ind w:left="440" w:hanging="440"/>
      </w:pPr>
    </w:lvl>
    <w:lvl w:ilvl="1" w:tplc="FFFFFFFF" w:tentative="1">
      <w:start w:val="1"/>
      <w:numFmt w:val="lowerLetter"/>
      <w:lvlText w:val="%2)"/>
      <w:lvlJc w:val="left"/>
      <w:pPr>
        <w:ind w:left="880" w:hanging="440"/>
      </w:pPr>
    </w:lvl>
    <w:lvl w:ilvl="2" w:tplc="FFFFFFFF" w:tentative="1">
      <w:start w:val="1"/>
      <w:numFmt w:val="lowerRoman"/>
      <w:lvlText w:val="%3."/>
      <w:lvlJc w:val="right"/>
      <w:pPr>
        <w:ind w:left="1320" w:hanging="440"/>
      </w:pPr>
    </w:lvl>
    <w:lvl w:ilvl="3" w:tplc="FFFFFFFF" w:tentative="1">
      <w:start w:val="1"/>
      <w:numFmt w:val="decimal"/>
      <w:lvlText w:val="%4."/>
      <w:lvlJc w:val="left"/>
      <w:pPr>
        <w:ind w:left="1760" w:hanging="440"/>
      </w:pPr>
    </w:lvl>
    <w:lvl w:ilvl="4" w:tplc="FFFFFFFF" w:tentative="1">
      <w:start w:val="1"/>
      <w:numFmt w:val="lowerLetter"/>
      <w:lvlText w:val="%5)"/>
      <w:lvlJc w:val="left"/>
      <w:pPr>
        <w:ind w:left="2200" w:hanging="440"/>
      </w:pPr>
    </w:lvl>
    <w:lvl w:ilvl="5" w:tplc="FFFFFFFF" w:tentative="1">
      <w:start w:val="1"/>
      <w:numFmt w:val="lowerRoman"/>
      <w:lvlText w:val="%6."/>
      <w:lvlJc w:val="right"/>
      <w:pPr>
        <w:ind w:left="2640" w:hanging="440"/>
      </w:pPr>
    </w:lvl>
    <w:lvl w:ilvl="6" w:tplc="FFFFFFFF" w:tentative="1">
      <w:start w:val="1"/>
      <w:numFmt w:val="decimal"/>
      <w:lvlText w:val="%7."/>
      <w:lvlJc w:val="left"/>
      <w:pPr>
        <w:ind w:left="3080" w:hanging="440"/>
      </w:pPr>
    </w:lvl>
    <w:lvl w:ilvl="7" w:tplc="FFFFFFFF" w:tentative="1">
      <w:start w:val="1"/>
      <w:numFmt w:val="lowerLetter"/>
      <w:lvlText w:val="%8)"/>
      <w:lvlJc w:val="left"/>
      <w:pPr>
        <w:ind w:left="3520" w:hanging="440"/>
      </w:pPr>
    </w:lvl>
    <w:lvl w:ilvl="8" w:tplc="FFFFFFFF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3" w15:restartNumberingAfterBreak="0">
    <w:nsid w:val="5DA30694"/>
    <w:multiLevelType w:val="multilevel"/>
    <w:tmpl w:val="0D5C0664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、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、%3."/>
      <w:lvlJc w:val="left"/>
      <w:pPr>
        <w:ind w:left="1600" w:hanging="720"/>
      </w:pPr>
      <w:rPr>
        <w:rFonts w:hint="default"/>
      </w:rPr>
    </w:lvl>
    <w:lvl w:ilvl="3">
      <w:start w:val="1"/>
      <w:numFmt w:val="decimal"/>
      <w:lvlText w:val="%1.%2、%3.%4."/>
      <w:lvlJc w:val="left"/>
      <w:pPr>
        <w:ind w:left="2400" w:hanging="1080"/>
      </w:pPr>
      <w:rPr>
        <w:rFonts w:hint="default"/>
      </w:rPr>
    </w:lvl>
    <w:lvl w:ilvl="4">
      <w:start w:val="1"/>
      <w:numFmt w:val="decimal"/>
      <w:lvlText w:val="%1.%2、%3.%4.%5."/>
      <w:lvlJc w:val="left"/>
      <w:pPr>
        <w:ind w:left="2840" w:hanging="1080"/>
      </w:pPr>
      <w:rPr>
        <w:rFonts w:hint="default"/>
      </w:rPr>
    </w:lvl>
    <w:lvl w:ilvl="5">
      <w:start w:val="1"/>
      <w:numFmt w:val="decimal"/>
      <w:lvlText w:val="%1.%2、%3.%4.%5.%6."/>
      <w:lvlJc w:val="left"/>
      <w:pPr>
        <w:ind w:left="3640" w:hanging="1440"/>
      </w:pPr>
      <w:rPr>
        <w:rFonts w:hint="default"/>
      </w:rPr>
    </w:lvl>
    <w:lvl w:ilvl="6">
      <w:start w:val="1"/>
      <w:numFmt w:val="decimal"/>
      <w:lvlText w:val="%1.%2、%3.%4.%5.%6.%7."/>
      <w:lvlJc w:val="left"/>
      <w:pPr>
        <w:ind w:left="4080" w:hanging="1440"/>
      </w:pPr>
      <w:rPr>
        <w:rFonts w:hint="default"/>
      </w:rPr>
    </w:lvl>
    <w:lvl w:ilvl="7">
      <w:start w:val="1"/>
      <w:numFmt w:val="decimal"/>
      <w:lvlText w:val="%1.%2、%3.%4.%5.%6.%7.%8."/>
      <w:lvlJc w:val="left"/>
      <w:pPr>
        <w:ind w:left="4880" w:hanging="1800"/>
      </w:pPr>
      <w:rPr>
        <w:rFonts w:hint="default"/>
      </w:rPr>
    </w:lvl>
    <w:lvl w:ilvl="8">
      <w:start w:val="1"/>
      <w:numFmt w:val="decimal"/>
      <w:lvlText w:val="%1.%2、%3.%4.%5.%6.%7.%8.%9."/>
      <w:lvlJc w:val="left"/>
      <w:pPr>
        <w:ind w:left="5320" w:hanging="1800"/>
      </w:pPr>
      <w:rPr>
        <w:rFonts w:hint="default"/>
      </w:rPr>
    </w:lvl>
  </w:abstractNum>
  <w:abstractNum w:abstractNumId="14" w15:restartNumberingAfterBreak="0">
    <w:nsid w:val="70B113DA"/>
    <w:multiLevelType w:val="hybridMultilevel"/>
    <w:tmpl w:val="81E81174"/>
    <w:lvl w:ilvl="0" w:tplc="04090001">
      <w:start w:val="1"/>
      <w:numFmt w:val="bullet"/>
      <w:lvlText w:val=""/>
      <w:lvlJc w:val="left"/>
      <w:pPr>
        <w:ind w:left="88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15" w15:restartNumberingAfterBreak="0">
    <w:nsid w:val="718B3FDA"/>
    <w:multiLevelType w:val="hybridMultilevel"/>
    <w:tmpl w:val="83EEAF54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92359015">
    <w:abstractNumId w:val="8"/>
  </w:num>
  <w:num w:numId="2" w16cid:durableId="1923955202">
    <w:abstractNumId w:val="13"/>
  </w:num>
  <w:num w:numId="3" w16cid:durableId="654454435">
    <w:abstractNumId w:val="1"/>
  </w:num>
  <w:num w:numId="4" w16cid:durableId="805706022">
    <w:abstractNumId w:val="3"/>
  </w:num>
  <w:num w:numId="5" w16cid:durableId="65346401">
    <w:abstractNumId w:val="7"/>
  </w:num>
  <w:num w:numId="6" w16cid:durableId="1016420954">
    <w:abstractNumId w:val="15"/>
  </w:num>
  <w:num w:numId="7" w16cid:durableId="403723815">
    <w:abstractNumId w:val="10"/>
  </w:num>
  <w:num w:numId="8" w16cid:durableId="1307779660">
    <w:abstractNumId w:val="0"/>
  </w:num>
  <w:num w:numId="9" w16cid:durableId="447626675">
    <w:abstractNumId w:val="9"/>
  </w:num>
  <w:num w:numId="10" w16cid:durableId="1645311019">
    <w:abstractNumId w:val="2"/>
  </w:num>
  <w:num w:numId="11" w16cid:durableId="364520368">
    <w:abstractNumId w:val="11"/>
  </w:num>
  <w:num w:numId="12" w16cid:durableId="452944854">
    <w:abstractNumId w:val="12"/>
  </w:num>
  <w:num w:numId="13" w16cid:durableId="2035500029">
    <w:abstractNumId w:val="14"/>
  </w:num>
  <w:num w:numId="14" w16cid:durableId="97022807">
    <w:abstractNumId w:val="5"/>
  </w:num>
  <w:num w:numId="15" w16cid:durableId="1837455943">
    <w:abstractNumId w:val="4"/>
  </w:num>
  <w:num w:numId="16" w16cid:durableId="143918143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04EC"/>
    <w:rsid w:val="000054F2"/>
    <w:rsid w:val="00007311"/>
    <w:rsid w:val="00055FBC"/>
    <w:rsid w:val="001137C4"/>
    <w:rsid w:val="00137499"/>
    <w:rsid w:val="0016557E"/>
    <w:rsid w:val="00196850"/>
    <w:rsid w:val="001F161D"/>
    <w:rsid w:val="001F6080"/>
    <w:rsid w:val="0021146C"/>
    <w:rsid w:val="00212A0B"/>
    <w:rsid w:val="00252735"/>
    <w:rsid w:val="00257AB4"/>
    <w:rsid w:val="0028269B"/>
    <w:rsid w:val="002A4DCE"/>
    <w:rsid w:val="002B71EC"/>
    <w:rsid w:val="002C4D2D"/>
    <w:rsid w:val="003067C9"/>
    <w:rsid w:val="00317300"/>
    <w:rsid w:val="00372AA6"/>
    <w:rsid w:val="003B2851"/>
    <w:rsid w:val="003C4CC7"/>
    <w:rsid w:val="003E4E42"/>
    <w:rsid w:val="003F5EDF"/>
    <w:rsid w:val="00450882"/>
    <w:rsid w:val="00483C21"/>
    <w:rsid w:val="00487C5E"/>
    <w:rsid w:val="004B499F"/>
    <w:rsid w:val="004B4A44"/>
    <w:rsid w:val="004F2AAA"/>
    <w:rsid w:val="004F5307"/>
    <w:rsid w:val="005053AA"/>
    <w:rsid w:val="00532523"/>
    <w:rsid w:val="00561B4C"/>
    <w:rsid w:val="00562801"/>
    <w:rsid w:val="00570D3A"/>
    <w:rsid w:val="005A2BC6"/>
    <w:rsid w:val="005D2F54"/>
    <w:rsid w:val="005F1FEA"/>
    <w:rsid w:val="005F5AB9"/>
    <w:rsid w:val="00602B00"/>
    <w:rsid w:val="00623880"/>
    <w:rsid w:val="00640771"/>
    <w:rsid w:val="0064128D"/>
    <w:rsid w:val="0066140F"/>
    <w:rsid w:val="0067682A"/>
    <w:rsid w:val="006915F8"/>
    <w:rsid w:val="006926D7"/>
    <w:rsid w:val="006B647D"/>
    <w:rsid w:val="006E06BD"/>
    <w:rsid w:val="006E6903"/>
    <w:rsid w:val="00713C3A"/>
    <w:rsid w:val="00715C45"/>
    <w:rsid w:val="00735509"/>
    <w:rsid w:val="00771AC4"/>
    <w:rsid w:val="007A0CEB"/>
    <w:rsid w:val="007C2AA4"/>
    <w:rsid w:val="007D066D"/>
    <w:rsid w:val="007F471B"/>
    <w:rsid w:val="0082257A"/>
    <w:rsid w:val="0083519F"/>
    <w:rsid w:val="008439C2"/>
    <w:rsid w:val="008560EF"/>
    <w:rsid w:val="008874FD"/>
    <w:rsid w:val="008977E2"/>
    <w:rsid w:val="008B3C52"/>
    <w:rsid w:val="008B648D"/>
    <w:rsid w:val="008D5302"/>
    <w:rsid w:val="008E13D3"/>
    <w:rsid w:val="008E2B9B"/>
    <w:rsid w:val="008E35FA"/>
    <w:rsid w:val="008F7A6F"/>
    <w:rsid w:val="00902500"/>
    <w:rsid w:val="00903AA6"/>
    <w:rsid w:val="00904BE0"/>
    <w:rsid w:val="00916416"/>
    <w:rsid w:val="0093789B"/>
    <w:rsid w:val="00957F36"/>
    <w:rsid w:val="00962C97"/>
    <w:rsid w:val="009A08CF"/>
    <w:rsid w:val="009F23DC"/>
    <w:rsid w:val="00A4487E"/>
    <w:rsid w:val="00A83BB6"/>
    <w:rsid w:val="00AB64D0"/>
    <w:rsid w:val="00AD444A"/>
    <w:rsid w:val="00B05622"/>
    <w:rsid w:val="00B06F13"/>
    <w:rsid w:val="00B22F77"/>
    <w:rsid w:val="00B300CC"/>
    <w:rsid w:val="00B377B8"/>
    <w:rsid w:val="00B86EEA"/>
    <w:rsid w:val="00BE2F22"/>
    <w:rsid w:val="00C22C8F"/>
    <w:rsid w:val="00C6291E"/>
    <w:rsid w:val="00C656D3"/>
    <w:rsid w:val="00C70FFA"/>
    <w:rsid w:val="00C85438"/>
    <w:rsid w:val="00CF019E"/>
    <w:rsid w:val="00D064E5"/>
    <w:rsid w:val="00D4226A"/>
    <w:rsid w:val="00D80470"/>
    <w:rsid w:val="00DF1EEB"/>
    <w:rsid w:val="00E1342C"/>
    <w:rsid w:val="00E14D98"/>
    <w:rsid w:val="00E238BA"/>
    <w:rsid w:val="00E26325"/>
    <w:rsid w:val="00E474E2"/>
    <w:rsid w:val="00EA30E2"/>
    <w:rsid w:val="00EB2752"/>
    <w:rsid w:val="00EC04EC"/>
    <w:rsid w:val="00F25762"/>
    <w:rsid w:val="00F47333"/>
    <w:rsid w:val="00F53D82"/>
    <w:rsid w:val="00FB2E66"/>
    <w:rsid w:val="00FF136B"/>
    <w:rsid w:val="00FF40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404715D"/>
  <w15:chartTrackingRefBased/>
  <w15:docId w15:val="{B6F30A96-DA67-43C6-829F-34578976B8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E13D3"/>
    <w:pPr>
      <w:widowControl w:val="0"/>
      <w:snapToGrid w:val="0"/>
      <w:contextualSpacing/>
      <w:jc w:val="both"/>
    </w:pPr>
    <w:rPr>
      <w:rFonts w:ascii="Times New Roman" w:eastAsia="宋体" w:hAnsi="Times New Roman"/>
      <w:sz w:val="24"/>
    </w:rPr>
  </w:style>
  <w:style w:type="paragraph" w:styleId="1">
    <w:name w:val="heading 1"/>
    <w:next w:val="a"/>
    <w:link w:val="10"/>
    <w:uiPriority w:val="9"/>
    <w:qFormat/>
    <w:rsid w:val="008E13D3"/>
    <w:pPr>
      <w:keepNext/>
      <w:keepLines/>
      <w:outlineLvl w:val="0"/>
    </w:pPr>
    <w:rPr>
      <w:rFonts w:ascii="Times New Roman" w:eastAsia="宋体" w:hAnsi="Times New Roman"/>
      <w:b/>
      <w:bCs/>
      <w:kern w:val="44"/>
      <w:sz w:val="30"/>
      <w:szCs w:val="4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E13D3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E13D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E13D3"/>
    <w:pPr>
      <w:tabs>
        <w:tab w:val="center" w:pos="4153"/>
        <w:tab w:val="right" w:pos="8306"/>
      </w:tabs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E13D3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8E13D3"/>
    <w:rPr>
      <w:rFonts w:ascii="Times New Roman" w:eastAsia="宋体" w:hAnsi="Times New Roman"/>
      <w:b/>
      <w:bCs/>
      <w:kern w:val="44"/>
      <w:sz w:val="30"/>
      <w:szCs w:val="44"/>
    </w:rPr>
  </w:style>
  <w:style w:type="paragraph" w:styleId="a7">
    <w:name w:val="List Paragraph"/>
    <w:basedOn w:val="a"/>
    <w:uiPriority w:val="34"/>
    <w:qFormat/>
    <w:rsid w:val="003E4E42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975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0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51AE13F1D24EC549AD11BB2672A40C7E" ma:contentTypeVersion="20" ma:contentTypeDescription="新建文档。" ma:contentTypeScope="" ma:versionID="a47fa177fc6cac7a9fa010c3791d0f12">
  <xsd:schema xmlns:xsd="http://www.w3.org/2001/XMLSchema" xmlns:xs="http://www.w3.org/2001/XMLSchema" xmlns:p="http://schemas.microsoft.com/office/2006/metadata/properties" xmlns:ns2="ebaa6b6e-3c23-4fc3-b19e-5a493620eab9" xmlns:ns3="f97da07d-274a-4315-a655-51ac6c97a3cc" targetNamespace="http://schemas.microsoft.com/office/2006/metadata/properties" ma:root="true" ma:fieldsID="dc78afd46e44b15c8184e56ec065a879" ns2:_="" ns3:_="">
    <xsd:import namespace="ebaa6b6e-3c23-4fc3-b19e-5a493620eab9"/>
    <xsd:import namespace="f97da07d-274a-4315-a655-51ac6c97a3c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g33c5550b29744a5a146ba55306da929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aa6b6e-3c23-4fc3-b19e-5a493620eab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图像标记" ma:readOnly="false" ma:fieldId="{5cf76f15-5ced-4ddc-b409-7134ff3c332f}" ma:taxonomyMulti="true" ma:sspId="34ab9d0c-92f4-4c71-9868-2ed37b39ccd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  <xsd:element name="g33c5550b29744a5a146ba55306da929" ma:index="24" nillable="true" ma:taxonomy="true" ma:internalName="g33c5550b29744a5a146ba55306da929" ma:taxonomyFieldName="_x4ea7__x54c1__x7c7b__x578b_" ma:displayName="产品类型" ma:default="" ma:fieldId="{033c5550-b297-44a5-a146-ba55306da929}" ma:taxonomyMulti="true" ma:sspId="34ab9d0c-92f4-4c71-9868-2ed37b39ccda" ma:termSetId="2ebd669d-c208-4824-9a3f-c8854c40921f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ediaServiceBillingMetadata" ma:index="25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7da07d-274a-4315-a655-51ac6c97a3c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共享对象: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共享对象详细信息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1f5f840c-30f2-4a18-a235-7f13e2b97b85}" ma:internalName="TaxCatchAll" ma:showField="CatchAllData" ma:web="f97da07d-274a-4315-a655-51ac6c97a3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97da07d-274a-4315-a655-51ac6c97a3cc" xsi:nil="true"/>
    <g33c5550b29744a5a146ba55306da929 xmlns="ebaa6b6e-3c23-4fc3-b19e-5a493620eab9">
      <Terms xmlns="http://schemas.microsoft.com/office/infopath/2007/PartnerControls"/>
    </g33c5550b29744a5a146ba55306da929>
    <lcf76f155ced4ddcb4097134ff3c332f xmlns="ebaa6b6e-3c23-4fc3-b19e-5a493620eab9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D27658B-E942-4E75-B393-3F6C34C1A85F}"/>
</file>

<file path=customXml/itemProps2.xml><?xml version="1.0" encoding="utf-8"?>
<ds:datastoreItem xmlns:ds="http://schemas.openxmlformats.org/officeDocument/2006/customXml" ds:itemID="{F71DCCBD-BFC1-4856-B7D9-50A99799E4A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393C3FC-52CF-4FC5-BD2E-8A5CDF393D19}">
  <ds:schemaRefs>
    <ds:schemaRef ds:uri="http://schemas.microsoft.com/office/2006/metadata/properties"/>
    <ds:schemaRef ds:uri="http://schemas.microsoft.com/office/infopath/2007/PartnerControls"/>
    <ds:schemaRef ds:uri="f97da07d-274a-4315-a655-51ac6c97a3cc"/>
    <ds:schemaRef ds:uri="ebaa6b6e-3c23-4fc3-b19e-5a493620eab9"/>
  </ds:schemaRefs>
</ds:datastoreItem>
</file>

<file path=customXml/itemProps4.xml><?xml version="1.0" encoding="utf-8"?>
<ds:datastoreItem xmlns:ds="http://schemas.openxmlformats.org/officeDocument/2006/customXml" ds:itemID="{5A4907F7-837E-43BA-834E-FE1642BAD2B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3</Pages>
  <Words>253</Words>
  <Characters>1256</Characters>
  <Application>Microsoft Office Word</Application>
  <DocSecurity>0</DocSecurity>
  <Lines>38</Lines>
  <Paragraphs>25</Paragraphs>
  <ScaleCrop>false</ScaleCrop>
  <Company/>
  <LinksUpToDate>false</LinksUpToDate>
  <CharactersWithSpaces>1484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Mo Mo</cp:lastModifiedBy>
  <cp:revision>81</cp:revision>
  <dcterms:created xsi:type="dcterms:W3CDTF">2025-03-18T01:29:00Z</dcterms:created>
  <dcterms:modified xsi:type="dcterms:W3CDTF">2025-04-29T06:08:00Z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2025-03-18T01:29:08Z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b385ec63-5474-4b37-ae07-c18f253cc22d</vt:lpwstr>
  </property>
  <property fmtid="{D5CDD505-2E9C-101B-9397-08002B2CF9AE}" pid="7" name="MSIP_Label_defa4170-0d19-0005-0004-bc88714345d2_ActionId">
    <vt:lpwstr>e00bca7e-e341-4ac1-a52c-0deabc7271f6</vt:lpwstr>
  </property>
  <property fmtid="{D5CDD505-2E9C-101B-9397-08002B2CF9AE}" pid="8" name="MSIP_Label_defa4170-0d19-0005-0004-bc88714345d2_ContentBits">
    <vt:lpwstr>0</vt:lpwstr>
  </property>
  <property fmtid="{D5CDD505-2E9C-101B-9397-08002B2CF9AE}" pid="9" name="MSIP_Label_defa4170-0d19-0005-0004-bc88714345d2_Tag">
    <vt:lpwstr>10, 3, 0, 1</vt:lpwstr>
  </property>
  <property fmtid="{D5CDD505-2E9C-101B-9397-08002B2CF9AE}" pid="10" name="ContentTypeId">
    <vt:lpwstr>0x01010051AE13F1D24EC549AD11BB2672A40C7E</vt:lpwstr>
  </property>
  <property fmtid="{D5CDD505-2E9C-101B-9397-08002B2CF9AE}" pid="11" name="MediaServiceImageTags">
    <vt:lpwstr/>
  </property>
  <property fmtid="{D5CDD505-2E9C-101B-9397-08002B2CF9AE}" pid="12" name="_x4ea7__x54c1__x7c7b__x578b_">
    <vt:lpwstr/>
  </property>
  <property fmtid="{D5CDD505-2E9C-101B-9397-08002B2CF9AE}" pid="13" name="产品类型">
    <vt:lpwstr/>
  </property>
</Properties>
</file>